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6F1B4" w14:textId="77777777" w:rsidR="00E945CA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IV</w:t>
      </w:r>
    </w:p>
    <w:p w14:paraId="06F354C5" w14:textId="77777777" w:rsidR="00E945CA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DE SELEÇÃO E BÔNUS DE PONTUAÇÃO</w:t>
      </w:r>
    </w:p>
    <w:p w14:paraId="4007BCE5" w14:textId="77777777" w:rsidR="00E945CA" w:rsidRDefault="00000000">
      <w:pPr>
        <w:spacing w:after="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03E660EE" w14:textId="77777777" w:rsidR="00E945CA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Grau pleno de atendimento do critério - 10 pontos; </w:t>
      </w:r>
    </w:p>
    <w:p w14:paraId="382145BB" w14:textId="77777777" w:rsidR="00E945CA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Grau satisfatório de atendimento do critério – 6 pontos; </w:t>
      </w:r>
    </w:p>
    <w:p w14:paraId="6F7CE468" w14:textId="77777777" w:rsidR="00E945CA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• Grau insatisfatório de atendimento do critério – 2 pontos; </w:t>
      </w:r>
    </w:p>
    <w:p w14:paraId="255362F1" w14:textId="77777777" w:rsidR="00E945CA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Não atendimento do critério – 0 pontos.</w:t>
      </w:r>
    </w:p>
    <w:p w14:paraId="0B078674" w14:textId="77777777" w:rsidR="00E945CA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"/>
        <w:tblW w:w="906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E945CA" w14:paraId="1E90245B" w14:textId="7777777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DCDE2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E945CA" w14:paraId="6CCFE475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74F4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6978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D63F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E945CA" w14:paraId="1C5143C9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C57D5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285FC" w14:textId="77777777" w:rsidR="00E945CA" w:rsidRDefault="00000000">
            <w:pPr>
              <w:spacing w:after="0" w:line="228" w:lineRule="auto"/>
              <w:ind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Reconhecida atuação na categoria cultural inscrito(a)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D4E9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266C99C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945CA" w14:paraId="39C0EE1A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22EE3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0CEDB580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ACDF" w14:textId="77777777" w:rsidR="00E945CA" w:rsidRDefault="00000000">
            <w:pPr>
              <w:shd w:val="clear" w:color="auto" w:fill="FFFFFF"/>
              <w:spacing w:after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Integração e inovação do agente cultural com outras esferas do conhecimento e da vida social. Ex.: integração entre cultura e educação, cultura e saúde, cultura e meio ambiente, etc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916B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893AEBB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4A31540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F72FF82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945CA" w14:paraId="65ACEF07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B270C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4495DBC3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B0F7" w14:textId="77777777" w:rsidR="00E945CA" w:rsidRDefault="00000000">
            <w:pPr>
              <w:spacing w:before="120" w:after="0" w:line="228" w:lineRule="auto"/>
              <w:ind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Contribuição a populações em situação de vulnerabilidade social, tais como idosos, crianças, pessoas negras, etc)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DC781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A9B562F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4463D5E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945CA" w14:paraId="6D0F084B" w14:textId="77777777">
        <w:trPr>
          <w:trHeight w:val="30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ABC01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51EB51BF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EEFE" w14:textId="77777777" w:rsidR="00E945CA" w:rsidRDefault="00000000">
            <w:pPr>
              <w:spacing w:before="120" w:after="0" w:line="228" w:lineRule="auto"/>
              <w:ind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Contribuição do agente cultural à(s) comunidade(s) em que atua, tais como realização de ações dentro da comunidade, contratação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de profissionais da comunidade, etc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2B2B2B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619D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 </w:t>
            </w:r>
          </w:p>
          <w:p w14:paraId="7639879E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814B276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</w:tr>
      <w:tr w:rsidR="00E945CA" w14:paraId="664DB625" w14:textId="7777777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4F6B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PONTUAÇÃO TOTAL: 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684B4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 PONTOS</w:t>
            </w:r>
          </w:p>
        </w:tc>
      </w:tr>
    </w:tbl>
    <w:p w14:paraId="4E519197" w14:textId="77777777" w:rsidR="00E945CA" w:rsidRDefault="00E945CA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4B3A21" w14:textId="77777777" w:rsidR="00E945CA" w:rsidRDefault="00000000">
      <w:pPr>
        <w:spacing w:after="0" w:line="276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Além da pontuação acima, o agente cultural pode receber bônus de pontuação, ou seja, uma pontuação extra, conforme critérios abaixo especificados: </w:t>
      </w:r>
    </w:p>
    <w:p w14:paraId="2301C986" w14:textId="77777777" w:rsidR="00E945CA" w:rsidRDefault="00E945CA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897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3495"/>
      </w:tblGrid>
      <w:tr w:rsidR="00E945CA" w14:paraId="1BB323F6" w14:textId="77777777">
        <w:trPr>
          <w:trHeight w:val="420"/>
        </w:trPr>
        <w:tc>
          <w:tcPr>
            <w:tcW w:w="8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CE2BD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PONTUAÇÃO BÔNUS PARA AGENTES CULTURAIS PESSOAS FÍSICAS</w:t>
            </w:r>
          </w:p>
        </w:tc>
      </w:tr>
      <w:tr w:rsidR="00E945CA" w14:paraId="7F6A882A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49CB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6B7C6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3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2EA1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945CA" w14:paraId="4A392D11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69D82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54D94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 cultural do gênero feminino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E204E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3A9F56D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360649E7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B02F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G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A7BB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 cultural negro ou indígena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94AB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73C0E88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058BD394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DFC3C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510F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Agente cultural com deficiência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C55F5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BFA89F8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1820725A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07834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05FDF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Agente cultural residente em regiões de menor IDH 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C6F4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32F496C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6B7AAAAE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FB06D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J 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0153F" w14:textId="3FDF08F3" w:rsidR="00E945CA" w:rsidRDefault="00C94A95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Certificado de Participação do </w:t>
            </w:r>
            <w:r w:rsidR="00000000">
              <w:rPr>
                <w:rFonts w:ascii="Calibri" w:eastAsia="Calibri" w:hAnsi="Calibri" w:cs="Calibri"/>
                <w:sz w:val="24"/>
                <w:szCs w:val="24"/>
              </w:rPr>
              <w:t>Agente cultural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em</w:t>
            </w:r>
            <w:r w:rsidR="00000000">
              <w:rPr>
                <w:rFonts w:ascii="Calibri" w:eastAsia="Calibri" w:hAnsi="Calibri" w:cs="Calibri"/>
                <w:sz w:val="24"/>
                <w:szCs w:val="24"/>
              </w:rPr>
              <w:t xml:space="preserve"> edição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Do Festival de Cultura </w:t>
            </w:r>
            <w:r w:rsidR="00000000">
              <w:rPr>
                <w:rFonts w:ascii="Calibri" w:eastAsia="Calibri" w:hAnsi="Calibri" w:cs="Calibri"/>
                <w:sz w:val="24"/>
                <w:szCs w:val="24"/>
              </w:rPr>
              <w:t>Praxedes 2025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BEEF2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66950E2D" w14:textId="77777777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2BD49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7EE7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25 PONTOS</w:t>
            </w:r>
          </w:p>
        </w:tc>
      </w:tr>
    </w:tbl>
    <w:p w14:paraId="108D89AC" w14:textId="77777777" w:rsidR="00C94A95" w:rsidRDefault="00C94A95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3500A90" w14:textId="77777777" w:rsidR="00C94A95" w:rsidRDefault="00C94A95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F4DBF44" w14:textId="20E74508" w:rsidR="00E945CA" w:rsidRDefault="00000000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1"/>
        <w:tblW w:w="837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2891"/>
      </w:tblGrid>
      <w:tr w:rsidR="00E945CA" w14:paraId="3FF20FC8" w14:textId="77777777">
        <w:trPr>
          <w:trHeight w:val="420"/>
        </w:trPr>
        <w:tc>
          <w:tcPr>
            <w:tcW w:w="8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9B9F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PONTUAÇÃO EXTRA PARA AGENTES CULTURAIS PESSOAS JURÍDICAS E COLETIVOS OU GRUPOS CULTURAIS SEM CNPJ</w:t>
            </w:r>
          </w:p>
        </w:tc>
      </w:tr>
      <w:tr w:rsidR="00E945CA" w14:paraId="229CDCE4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45083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77CC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28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AE84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945CA" w14:paraId="7772FF77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CF9F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J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3FAD4" w14:textId="77777777" w:rsidR="00E945CA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ou coletivos/grupos compostos por mais de 50% de pessoas com deficiência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A586D" w14:textId="77777777" w:rsidR="00E945CA" w:rsidRDefault="00E945CA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6CF3D64" w14:textId="77777777" w:rsidR="00E945CA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70D96694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65C7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4C58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ou coletivos/grupos compostos por mais de 50% de pessoas negras ou indígenas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CFFE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3D11F35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8A72F95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715CAE00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3AD8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B4CB4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compostas por mais de 50% de mulheres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A863B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53C7468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B4A6DA1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7B7C3C08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213A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5EDA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A8E30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9ED9BBC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5B8F5C64" w14:textId="77777777">
        <w:trPr>
          <w:trHeight w:val="3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FCB5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7B46AB0E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611D293A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7AB3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2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6FCB3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2590012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B64905A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C02900D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95D4E3E" w14:textId="77777777" w:rsidR="00E945CA" w:rsidRDefault="00000000">
            <w:pPr>
              <w:spacing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E945CA" w14:paraId="6E7F7888" w14:textId="77777777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FE87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PONTUAÇÃO EXTRA TOTAL</w:t>
            </w:r>
          </w:p>
        </w:tc>
        <w:tc>
          <w:tcPr>
            <w:tcW w:w="28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4DB3" w14:textId="77777777" w:rsidR="00E945CA" w:rsidRDefault="00000000">
            <w:pPr>
              <w:shd w:val="clear" w:color="auto" w:fill="FFFFFF"/>
              <w:spacing w:before="24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25 PONTOS</w:t>
            </w:r>
          </w:p>
        </w:tc>
      </w:tr>
    </w:tbl>
    <w:p w14:paraId="2B3FF590" w14:textId="77777777" w:rsidR="00E945CA" w:rsidRDefault="00E945CA">
      <w:pPr>
        <w:spacing w:before="120" w:after="120" w:line="276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FBC6E67" w14:textId="77777777" w:rsidR="00E945CA" w:rsidRDefault="00000000">
      <w:pPr>
        <w:numPr>
          <w:ilvl w:val="0"/>
          <w:numId w:val="1"/>
        </w:numPr>
        <w:spacing w:before="120" w:after="120" w:line="276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pontuação final de cada candidatura será por média das notas atribuídas individualmente por cada membro. Os critérios gerais são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eliminatórios</w:t>
      </w:r>
      <w:r>
        <w:rPr>
          <w:rFonts w:ascii="Times New Roman" w:eastAsia="Times New Roman" w:hAnsi="Times New Roman" w:cs="Times New Roman"/>
          <w:sz w:val="24"/>
          <w:szCs w:val="24"/>
        </w:rPr>
        <w:t>, de modo que, o agente cultural que receber pontuação 0 em algum dos critérios será desclassificado do Edital.</w:t>
      </w:r>
    </w:p>
    <w:p w14:paraId="0AE43E23" w14:textId="77777777" w:rsidR="00E945CA" w:rsidRDefault="00000000">
      <w:pPr>
        <w:numPr>
          <w:ilvl w:val="0"/>
          <w:numId w:val="1"/>
        </w:numPr>
        <w:spacing w:before="24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Os bônus de pontuação são cumulativos e não constituem critérios obrigatórios, de modo que a pontuação 0 em algum dos critérios não desclassifica o agente cultural.</w:t>
      </w:r>
    </w:p>
    <w:p w14:paraId="71307A96" w14:textId="77777777" w:rsidR="00E945CA" w:rsidRDefault="00000000">
      <w:pPr>
        <w:numPr>
          <w:ilvl w:val="0"/>
          <w:numId w:val="1"/>
        </w:numPr>
        <w:spacing w:before="24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Em caso de empate, serão utilizados para fins de classificação a maior nota nos critérios de acordo com a ordem abaixo definida: A, B, C, D, respectivamente.</w:t>
      </w:r>
    </w:p>
    <w:p w14:paraId="6BDBBD55" w14:textId="77777777" w:rsidR="00E945CA" w:rsidRDefault="00000000">
      <w:pPr>
        <w:numPr>
          <w:ilvl w:val="0"/>
          <w:numId w:val="1"/>
        </w:numPr>
        <w:spacing w:before="24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Caso nenhum dos critérios acima elencados seja capaz de promover o desempate serão adotados critérios de desempate na ordem a seguir: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Maior idade;</w:t>
      </w:r>
    </w:p>
    <w:p w14:paraId="67FB54FF" w14:textId="77777777" w:rsidR="00E945CA" w:rsidRDefault="00000000">
      <w:pPr>
        <w:numPr>
          <w:ilvl w:val="0"/>
          <w:numId w:val="1"/>
        </w:numPr>
        <w:spacing w:before="24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Sorteio.</w:t>
      </w:r>
    </w:p>
    <w:p w14:paraId="2FF8A2DD" w14:textId="77777777" w:rsidR="00E945CA" w:rsidRDefault="00000000">
      <w:pPr>
        <w:numPr>
          <w:ilvl w:val="0"/>
          <w:numId w:val="1"/>
        </w:numPr>
        <w:spacing w:before="24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Serão considerados aptos os agentes culturais que receberem nota final igual ou superior a 30 pontos.</w:t>
      </w:r>
    </w:p>
    <w:p w14:paraId="708CC529" w14:textId="77777777" w:rsidR="00E945CA" w:rsidRDefault="00000000">
      <w:pPr>
        <w:numPr>
          <w:ilvl w:val="0"/>
          <w:numId w:val="1"/>
        </w:numPr>
        <w:spacing w:after="0" w:line="25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63749DAB" w14:textId="77777777" w:rsidR="00E945CA" w:rsidRDefault="00E945CA">
      <w:pPr>
        <w:rPr>
          <w:rFonts w:ascii="Calibri" w:eastAsia="Calibri" w:hAnsi="Calibri" w:cs="Calibri"/>
          <w:sz w:val="24"/>
          <w:szCs w:val="24"/>
        </w:rPr>
      </w:pPr>
    </w:p>
    <w:p w14:paraId="0BD198FE" w14:textId="77777777" w:rsidR="00E945CA" w:rsidRDefault="00E945CA"/>
    <w:sectPr w:rsidR="00E945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F2036" w14:textId="77777777" w:rsidR="00B43FFE" w:rsidRDefault="00B43FFE">
      <w:pPr>
        <w:spacing w:after="0" w:line="240" w:lineRule="auto"/>
      </w:pPr>
      <w:r>
        <w:separator/>
      </w:r>
    </w:p>
  </w:endnote>
  <w:endnote w:type="continuationSeparator" w:id="0">
    <w:p w14:paraId="17F3B44C" w14:textId="77777777" w:rsidR="00B43FFE" w:rsidRDefault="00B43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3620B4-5C29-4AF5-83AB-5676711B28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C4AFD36-710F-4402-88D1-DD8C42725C1A}"/>
    <w:embedBold r:id="rId3" w:fontKey="{74773D52-3F0D-4709-AACA-9C62345F1A7C}"/>
    <w:embedItalic r:id="rId4" w:fontKey="{CB7A909F-5B56-44CD-814A-F71B3DA6392E}"/>
  </w:font>
  <w:font w:name="Play">
    <w:charset w:val="00"/>
    <w:family w:val="auto"/>
    <w:pitch w:val="default"/>
    <w:embedRegular r:id="rId5" w:fontKey="{63A05271-5DC1-4476-9B8B-9F836A829773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D7F3661-F659-44C0-BC67-8D8CFE08A255}"/>
    <w:embedBold r:id="rId7" w:fontKey="{4FD3E931-AA0A-48CF-8195-267E48D10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C4ACED8-184B-4808-906E-BED71723F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B5973" w14:textId="77777777" w:rsidR="00E945CA" w:rsidRDefault="00E945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EB35D" w14:textId="5F865B4C" w:rsidR="00E945CA" w:rsidRDefault="00FA3A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1382D9F" wp14:editId="2C5D8769">
          <wp:simplePos x="0" y="0"/>
          <wp:positionH relativeFrom="column">
            <wp:posOffset>1905000</wp:posOffset>
          </wp:positionH>
          <wp:positionV relativeFrom="paragraph">
            <wp:posOffset>165735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2900CF36" wp14:editId="1F1A0DC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655D" w14:textId="77777777" w:rsidR="00E945CA" w:rsidRDefault="00E945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D3210" w14:textId="77777777" w:rsidR="00B43FFE" w:rsidRDefault="00B43FFE">
      <w:pPr>
        <w:spacing w:after="0" w:line="240" w:lineRule="auto"/>
      </w:pPr>
      <w:r>
        <w:separator/>
      </w:r>
    </w:p>
  </w:footnote>
  <w:footnote w:type="continuationSeparator" w:id="0">
    <w:p w14:paraId="249C3FAB" w14:textId="77777777" w:rsidR="00B43FFE" w:rsidRDefault="00B43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33165" w14:textId="77777777" w:rsidR="00E945CA" w:rsidRDefault="00E945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03143" w14:textId="77777777" w:rsidR="00FA3A85" w:rsidRDefault="00FA3A85" w:rsidP="00FA3A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4384" behindDoc="0" locked="0" layoutInCell="1" hidden="0" allowOverlap="1" wp14:anchorId="73B667C9" wp14:editId="37B88FB1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3360" behindDoc="1" locked="0" layoutInCell="1" hidden="0" allowOverlap="1" wp14:anchorId="3E6D54F0" wp14:editId="03605AA6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2825584" wp14:editId="7D17802B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7EC051" w14:textId="77777777" w:rsidR="00FA3A85" w:rsidRDefault="00FA3A85" w:rsidP="00FA3A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08A4A943" w14:textId="77777777" w:rsidR="00FA3A85" w:rsidRPr="009E4A15" w:rsidRDefault="00FA3A85" w:rsidP="00FA3A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2FFE2DE8" w14:textId="77777777" w:rsidR="00FA3A85" w:rsidRPr="009E4A15" w:rsidRDefault="00FA3A85" w:rsidP="00FA3A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4533EA75" w14:textId="77777777" w:rsidR="00FA3A85" w:rsidRPr="009E4A15" w:rsidRDefault="00FA3A85" w:rsidP="00FA3A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44EB6F06" w14:textId="4B3230C9" w:rsidR="00E945CA" w:rsidRDefault="00E945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CF62E" w14:textId="77777777" w:rsidR="00E945CA" w:rsidRDefault="00E945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1B5D8C"/>
    <w:multiLevelType w:val="multilevel"/>
    <w:tmpl w:val="21866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7047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5CA"/>
    <w:rsid w:val="003A4D38"/>
    <w:rsid w:val="00B43FFE"/>
    <w:rsid w:val="00C94A95"/>
    <w:rsid w:val="00E945CA"/>
    <w:rsid w:val="00EE28FE"/>
    <w:rsid w:val="00FA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38DF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6mxqS2CfE7epr3s3hcmi6bqvSQ==">CgMxLjA4AHIhMU83YTY1NnMzYnhmVXVpNkotNGlPQUYzck1CZVh6c3Qw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549</Words>
  <Characters>2967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3</cp:revision>
  <dcterms:created xsi:type="dcterms:W3CDTF">2026-04-16T16:44:00Z</dcterms:created>
  <dcterms:modified xsi:type="dcterms:W3CDTF">2026-04-16T18:42:00Z</dcterms:modified>
</cp:coreProperties>
</file>